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4500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5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Al</w:t>
            </w:r>
          </w:p>
        </w:tc>
        <w:tc>
          <w:tcPr>
            <w:tcW w:type="dxa" w:w="45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Dirigente Scolastico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Istituto Comprensivo di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Teolo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F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LAZZARINI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”</w:t>
            </w:r>
          </w:p>
        </w:tc>
      </w:tr>
    </w:tbl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7"/>
        <w:gridCol w:w="8781"/>
      </w:tblGrid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1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Oggetto: </w:t>
            </w:r>
          </w:p>
        </w:tc>
        <w:tc>
          <w:tcPr>
            <w:tcW w:type="dxa" w:w="87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Richiesta permessi orari, ritardi, recuperi. DOCENTI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(art. 16 CCNL 2007)</w:t>
            </w:r>
          </w:p>
        </w:tc>
      </w:tr>
    </w:tbl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74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120" w:after="12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Il/La sottoscritto/a</w:t>
            </w:r>
          </w:p>
        </w:tc>
        <w:tc>
          <w:tcPr>
            <w:tcW w:type="dxa" w:w="77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120" w:after="12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in servizio presso</w:t>
            </w:r>
          </w:p>
        </w:tc>
        <w:tc>
          <w:tcPr>
            <w:tcW w:type="dxa" w:w="77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8"/>
        <w:gridCol w:w="420"/>
        <w:gridCol w:w="846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Qualifica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Docente di Scuola dell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infanzia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Docente di scuola primaria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Docente di scuola secondaria di 1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grado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PART 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TIME</w:t>
            </w:r>
          </w:p>
        </w:tc>
      </w:tr>
    </w:tbl>
    <w:p>
      <w:pPr>
        <w:pStyle w:val="Corpo"/>
        <w:widowControl w:val="0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CHIEDE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5"/>
        <w:gridCol w:w="1580"/>
        <w:gridCol w:w="720"/>
        <w:gridCol w:w="1260"/>
        <w:gridCol w:w="763"/>
        <w:gridCol w:w="717"/>
        <w:gridCol w:w="500"/>
        <w:gridCol w:w="3283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50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alla S.V. la concessione di un permesso per il giorno</w:t>
            </w:r>
          </w:p>
        </w:tc>
        <w:tc>
          <w:tcPr>
            <w:tcW w:type="dxa" w:w="45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alle ore</w:t>
            </w:r>
          </w:p>
        </w:tc>
        <w:tc>
          <w:tcPr>
            <w:tcW w:type="dxa" w:w="23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alle ore</w:t>
            </w:r>
          </w:p>
        </w:tc>
        <w:tc>
          <w:tcPr>
            <w:tcW w:type="dxa" w:w="198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120" w:after="12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(max 2h giornaliere)</w:t>
            </w:r>
          </w:p>
        </w:tc>
      </w:tr>
      <w:tr>
        <w:tblPrEx>
          <w:shd w:val="clear" w:color="auto" w:fill="ced7e7"/>
        </w:tblPrEx>
        <w:trPr>
          <w:trHeight w:val="98" w:hRule="atLeast"/>
        </w:trPr>
        <w:tc>
          <w:tcPr>
            <w:tcW w:type="dxa" w:w="27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3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per il seguente motivo:</w:t>
            </w:r>
          </w:p>
        </w:tc>
        <w:tc>
          <w:tcPr>
            <w:tcW w:type="dxa" w:w="7243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008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" w:hRule="atLeast"/>
        </w:trPr>
        <w:tc>
          <w:tcPr>
            <w:tcW w:type="dxa" w:w="6225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6225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360" w:lineRule="auto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Fa presente che durante l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assenza sar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sostituita  dal collega: </w:t>
            </w:r>
          </w:p>
        </w:tc>
        <w:tc>
          <w:tcPr>
            <w:tcW w:type="dxa" w:w="378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propone / dichiara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0"/>
        <w:gridCol w:w="1084"/>
        <w:gridCol w:w="1363"/>
        <w:gridCol w:w="940"/>
        <w:gridCol w:w="1453"/>
        <w:gridCol w:w="284"/>
        <w:gridCol w:w="173"/>
        <w:gridCol w:w="3985"/>
      </w:tblGrid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 recuperare le ore di permesso usufruito il giorno:</w:t>
            </w:r>
          </w:p>
        </w:tc>
        <w:tc>
          <w:tcPr>
            <w:tcW w:type="dxa" w:w="415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" w:hRule="atLeast"/>
        </w:trPr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4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dalle ore</w:t>
            </w:r>
          </w:p>
        </w:tc>
        <w:tc>
          <w:tcPr>
            <w:tcW w:type="dxa" w:w="1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alle ore</w:t>
            </w:r>
          </w:p>
        </w:tc>
        <w:tc>
          <w:tcPr>
            <w:tcW w:type="dxa" w:w="14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4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per lo svolgimento delle seguenti attivit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1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" w:hRule="atLeast"/>
        </w:trPr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9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9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360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 aver gi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prestato orario eccedente il  giorno:</w:t>
            </w:r>
          </w:p>
        </w:tc>
        <w:tc>
          <w:tcPr>
            <w:tcW w:type="dxa" w:w="39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1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7"/>
        <w:gridCol w:w="3291"/>
        <w:gridCol w:w="1097"/>
        <w:gridCol w:w="4123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Monselice </w:t>
            </w:r>
          </w:p>
        </w:tc>
        <w:tc>
          <w:tcPr>
            <w:tcW w:type="dxa" w:w="3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Firma</w:t>
            </w:r>
          </w:p>
        </w:tc>
        <w:tc>
          <w:tcPr>
            <w:tcW w:type="dxa" w:w="4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4"/>
        <w:gridCol w:w="227"/>
        <w:gridCol w:w="3604"/>
        <w:gridCol w:w="4887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Visto:</w:t>
            </w:r>
          </w:p>
        </w:tc>
        <w:tc>
          <w:tcPr>
            <w:tcW w:type="dxa" w:w="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si autorizza</w:t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 xml:space="preserve">La 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Dirigente Scolastic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non si autorizza</w:t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</w:rPr>
              <w:t>Dott.ssa Chiara Martin</w:t>
            </w:r>
          </w:p>
        </w:tc>
      </w:tr>
    </w:tbl>
    <w:p>
      <w:pPr>
        <w:pStyle w:val="Corpo"/>
        <w:widowControl w:val="0"/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819"/>
        <w:tab w:val="right" w:pos="9612"/>
      </w:tabs>
    </w:pP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 xml:space="preserve">Modello </w:t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